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4D5" w:rsidRPr="001B1123" w:rsidRDefault="005674D5" w:rsidP="005674D5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</w:rPr>
      </w:pP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Список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статей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ППС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и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ученых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университета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базе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данных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en-US"/>
        </w:rPr>
        <w:t>Web</w:t>
      </w:r>
      <w:r w:rsidRPr="001B1123">
        <w:rPr>
          <w:rStyle w:val="ypks7kbdpwfgdykd3qb9"/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en-US"/>
        </w:rPr>
        <w:t>of</w:t>
      </w:r>
      <w:r w:rsidRPr="001B1123">
        <w:rPr>
          <w:rStyle w:val="ypks7kbdpwfgdykd3qb9"/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en-US"/>
        </w:rPr>
        <w:t>Science</w:t>
      </w:r>
    </w:p>
    <w:p w:rsidR="005674D5" w:rsidRDefault="005674D5" w:rsidP="005674D5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за 202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en-US"/>
        </w:rPr>
        <w:t>2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 xml:space="preserve"> год</w:t>
      </w:r>
    </w:p>
    <w:p w:rsidR="00F12ED6" w:rsidRDefault="00F12ED6" w:rsidP="005674D5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4786" w:type="dxa"/>
        <w:tblLook w:val="04A0"/>
      </w:tblPr>
      <w:tblGrid>
        <w:gridCol w:w="430"/>
        <w:gridCol w:w="2354"/>
        <w:gridCol w:w="2589"/>
        <w:gridCol w:w="2214"/>
        <w:gridCol w:w="1018"/>
        <w:gridCol w:w="1529"/>
        <w:gridCol w:w="4652"/>
      </w:tblGrid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D96A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12E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642" w:type="dxa"/>
            <w:noWrap/>
            <w:hideMark/>
          </w:tcPr>
          <w:p w:rsidR="00F12ED6" w:rsidRPr="00F12ED6" w:rsidRDefault="00F12ED6" w:rsidP="00D96A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12E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Автор(ы)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D96A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12E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Название статьи</w:t>
            </w:r>
          </w:p>
        </w:tc>
        <w:tc>
          <w:tcPr>
            <w:tcW w:w="2150" w:type="dxa"/>
            <w:noWrap/>
            <w:hideMark/>
          </w:tcPr>
          <w:p w:rsidR="00F12ED6" w:rsidRPr="00F12ED6" w:rsidRDefault="00F12ED6" w:rsidP="00D96A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12E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Название источника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D96A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12E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Цити-</w:t>
            </w:r>
          </w:p>
          <w:p w:rsidR="00F12ED6" w:rsidRPr="00F12ED6" w:rsidRDefault="00F12ED6" w:rsidP="00D96A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12E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рования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D96A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12E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Область исследования</w:t>
            </w:r>
          </w:p>
        </w:tc>
        <w:tc>
          <w:tcPr>
            <w:tcW w:w="4730" w:type="dxa"/>
            <w:noWrap/>
            <w:hideMark/>
          </w:tcPr>
          <w:p w:rsidR="00F12ED6" w:rsidRPr="00F12ED6" w:rsidRDefault="00F12ED6" w:rsidP="00D96A03">
            <w:pPr>
              <w:ind w:right="16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12E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Ссылка </w:t>
            </w:r>
            <w:r w:rsidRPr="00F12E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DOI</w:t>
            </w:r>
          </w:p>
        </w:tc>
      </w:tr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42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Zharylgassova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P;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Assilbayeva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F;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Saidakhmetova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L;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Arenova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RETRACTION: Psychological and pedagogical foundations of practice-oriented learning of future STEAM teachers</w:t>
            </w:r>
          </w:p>
        </w:tc>
        <w:tc>
          <w:tcPr>
            <w:tcW w:w="215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THINKING SKILLS AND CREATIVITY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F12E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Educational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Research</w:t>
            </w:r>
            <w:proofErr w:type="spellEnd"/>
          </w:p>
        </w:tc>
        <w:tc>
          <w:tcPr>
            <w:tcW w:w="473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tgtFrame="_parent" w:history="1">
              <w:r w:rsidRPr="00F12E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http://dx.doi.org/10.1016/j.tsc.2022.101081</w:t>
              </w:r>
            </w:hyperlink>
          </w:p>
        </w:tc>
      </w:tr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Kaskatayeva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B;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Andassova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M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 role of critical thinking development technology in the development of students' intellectual ability</w:t>
            </w:r>
          </w:p>
        </w:tc>
        <w:tc>
          <w:tcPr>
            <w:tcW w:w="215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CONTINUING ENGINEERING EDUCATION AND LIFE-LONG LEARNING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F12E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Educational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Research</w:t>
            </w:r>
            <w:proofErr w:type="spellEnd"/>
          </w:p>
        </w:tc>
        <w:tc>
          <w:tcPr>
            <w:tcW w:w="473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tgtFrame="_parent" w:history="1">
              <w:r w:rsidRPr="00F12E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http://dx.doi.org/10.1504/IJCEELL.2022.125732</w:t>
              </w:r>
            </w:hyperlink>
          </w:p>
        </w:tc>
      </w:tr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42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Muratkhan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Orazymbet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Zhakipova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Assylbek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Toktarbay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S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shadows from the static black hole mimickers</w:t>
            </w:r>
          </w:p>
        </w:tc>
        <w:tc>
          <w:tcPr>
            <w:tcW w:w="215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MATHEMATICS AND PHYSICS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F12E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Mathematics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</w:p>
        </w:tc>
        <w:tc>
          <w:tcPr>
            <w:tcW w:w="473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tgtFrame="_parent" w:history="1">
              <w:r w:rsidRPr="00F12E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http://dx.doi.org/10.26577/ijmph.2022.v13.i2.06</w:t>
              </w:r>
            </w:hyperlink>
          </w:p>
        </w:tc>
      </w:tr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42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Kenzhetaev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Togizov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Abdraimova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Nurbekova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M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Selecting the rational parameters for restoring filtration characteristics of ores during borehole mining of uranium deposits</w:t>
            </w:r>
          </w:p>
        </w:tc>
        <w:tc>
          <w:tcPr>
            <w:tcW w:w="215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MINING OF MINERAL DEPOSITS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F12E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Mining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Mineral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Processing</w:t>
            </w:r>
            <w:proofErr w:type="spellEnd"/>
          </w:p>
        </w:tc>
        <w:tc>
          <w:tcPr>
            <w:tcW w:w="473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tgtFrame="_parent" w:history="1">
              <w:r w:rsidRPr="00F12E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http://dx.doi.org/10.33271/mining16.03.001</w:t>
              </w:r>
            </w:hyperlink>
          </w:p>
        </w:tc>
      </w:tr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42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Kenebayeva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Nam, A;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Tabaeva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Altinay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F;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Altinay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Z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COVID-19 and Kazakhstani Women Teachers: An Empirical </w:t>
            </w: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Study of Factors Affecting Mental Health</w:t>
            </w:r>
          </w:p>
        </w:tc>
        <w:tc>
          <w:tcPr>
            <w:tcW w:w="215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EUROPEAN EDUCATION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F12E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Educational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Research</w:t>
            </w:r>
            <w:proofErr w:type="spellEnd"/>
          </w:p>
        </w:tc>
        <w:tc>
          <w:tcPr>
            <w:tcW w:w="473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tgtFrame="_parent" w:history="1">
              <w:r w:rsidRPr="00F12E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http://dx.doi.org/10.1080/10564934.2022.2127370</w:t>
              </w:r>
            </w:hyperlink>
          </w:p>
        </w:tc>
      </w:tr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42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Mambetova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MM;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Yergaziyeva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GE;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Dossumov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K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Thermoconversion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of ethanol on Al2O3 and SiO2 oxides</w:t>
            </w:r>
          </w:p>
        </w:tc>
        <w:tc>
          <w:tcPr>
            <w:tcW w:w="215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CHEMICAL BULLETIN OF KAZAKH NATIONAL UNIVERSITY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F12E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</w:p>
        </w:tc>
        <w:tc>
          <w:tcPr>
            <w:tcW w:w="473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tgtFrame="_parent" w:history="1">
              <w:r w:rsidRPr="00F12E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http://dx.doi.org/10.15328/cb1227</w:t>
              </w:r>
            </w:hyperlink>
          </w:p>
        </w:tc>
      </w:tr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42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Kenzheyeva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Velyamov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Dyuskalieva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Kudiyarova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Mustafaeva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Alipbekova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Biotechnology of yogurt producing with specialized fermentation starters: safety indicators assessment</w:t>
            </w:r>
          </w:p>
        </w:tc>
        <w:tc>
          <w:tcPr>
            <w:tcW w:w="215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FOOD SCIENCE AND TECHNOLOGY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F12E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Food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Technology</w:t>
            </w:r>
            <w:proofErr w:type="spellEnd"/>
          </w:p>
        </w:tc>
        <w:tc>
          <w:tcPr>
            <w:tcW w:w="473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tgtFrame="_parent" w:history="1">
              <w:r w:rsidRPr="00F12E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http://dx.doi.org/10.1590/fst.31221</w:t>
              </w:r>
            </w:hyperlink>
          </w:p>
        </w:tc>
      </w:tr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42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Jumadilov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Kondaurov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R;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Imangazy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Khimersen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Malimbayeva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Z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ANOMALOUS SORPTION OF NEODYMIUM AND PRASEODYMIUM IONS BY INTERGEL SYSTEM POLYACRYLIC ACID HYDROGEL - POLY-4-VINYLPYRIDINE HYDROGEL</w:t>
            </w:r>
          </w:p>
        </w:tc>
        <w:tc>
          <w:tcPr>
            <w:tcW w:w="215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 &amp; CHEMICAL TECHNOLOGY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F12E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</w:p>
        </w:tc>
        <w:tc>
          <w:tcPr>
            <w:tcW w:w="473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tgtFrame="_parent" w:history="1">
              <w:r w:rsidRPr="00F12E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http://dx.doi.org/10.23939/chcht16.01.007</w:t>
              </w:r>
            </w:hyperlink>
          </w:p>
        </w:tc>
      </w:tr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42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Kadirbayeva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ZM;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Uteshova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RE; Marat, G;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Minglibayeva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BB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 novel numerical implementation for solving problem for loaded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depcag</w:t>
            </w:r>
            <w:proofErr w:type="spellEnd"/>
          </w:p>
        </w:tc>
        <w:tc>
          <w:tcPr>
            <w:tcW w:w="215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MATHEMATICS AND PHYSICS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F12E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Mathematics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</w:p>
        </w:tc>
        <w:tc>
          <w:tcPr>
            <w:tcW w:w="473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tgtFrame="_parent" w:history="1">
              <w:r w:rsidRPr="00F12E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http://dx.doi.org/10.26577/ijmph.2022.v13.i2.07</w:t>
              </w:r>
            </w:hyperlink>
          </w:p>
        </w:tc>
      </w:tr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42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Bakirova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E;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Kadirbayeva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Nessipbayeva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MODIFICATION OF THE PARAMETRIZATION METHOD FOR SOLVING A BOUNDARY VALUE </w:t>
            </w: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PROBLEM FOR LOADED DEPCAG</w:t>
            </w:r>
          </w:p>
        </w:tc>
        <w:tc>
          <w:tcPr>
            <w:tcW w:w="215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JOURNAL OF MATHEMATICS MECHANICS AND COMPUTER SCIENCE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F12E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Mathematics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Mechanics</w:t>
            </w:r>
            <w:proofErr w:type="spellEnd"/>
          </w:p>
        </w:tc>
        <w:tc>
          <w:tcPr>
            <w:tcW w:w="473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tgtFrame="_parent" w:history="1">
              <w:r w:rsidRPr="00F12E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http://dx.doi.org/10.26577/JMMCS.2022.v115.i3.02</w:t>
              </w:r>
            </w:hyperlink>
          </w:p>
        </w:tc>
      </w:tr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42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Bakirova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EA;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Kadirbayeva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ZM;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Salgarayeva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GI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Computational Method for Solving a Boundary-Value Problem for Differential Equations with Piecewise Constant Argument of Generalized Type</w:t>
            </w:r>
          </w:p>
        </w:tc>
        <w:tc>
          <w:tcPr>
            <w:tcW w:w="215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LOBACHEVSKII JOURNAL OF MATHEMATICS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F12E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Mathematics</w:t>
            </w:r>
            <w:proofErr w:type="spellEnd"/>
          </w:p>
        </w:tc>
        <w:tc>
          <w:tcPr>
            <w:tcW w:w="473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tgtFrame="_parent" w:history="1">
              <w:r w:rsidRPr="00F12E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http://dx.doi.org/10.1134/S1995080222140050</w:t>
              </w:r>
            </w:hyperlink>
          </w:p>
        </w:tc>
      </w:tr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Kurbanova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Myrzakhmetova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N;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Akimbayeva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N;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Kishibayev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K;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Nurbekova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Kanagat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Y;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Tursynova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Zhunussova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T;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Seralin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Kudaibergenova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R;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Toktarbay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Z;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Toktarbaiuly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O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Superhydrophobic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SiO2/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Trimethylchlorosilane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Coating for Self-Cleaning Application of Construction Materials</w:t>
            </w:r>
          </w:p>
        </w:tc>
        <w:tc>
          <w:tcPr>
            <w:tcW w:w="215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COATINGS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F12E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Materials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</w:p>
        </w:tc>
        <w:tc>
          <w:tcPr>
            <w:tcW w:w="473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tgtFrame="_parent" w:history="1">
              <w:r w:rsidRPr="00F12E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http://dx.doi.org/10.3390/coatings12101422</w:t>
              </w:r>
            </w:hyperlink>
          </w:p>
        </w:tc>
      </w:tr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42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Dzheldybaeva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IM;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Kairbekov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ZK;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Maloletnev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AS;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Abil'mazhinova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DZ;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Suimbaeva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SM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Physicochemical and Antioxidant Properties of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Humic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Substances from Coals of the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Oy-Karagay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and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Kiyakty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Deposits in the Republic of Kazakhstan</w:t>
            </w:r>
          </w:p>
        </w:tc>
        <w:tc>
          <w:tcPr>
            <w:tcW w:w="215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SOLID FUEL CHEMISTRY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F12E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Energy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Fuels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Engineering</w:t>
            </w:r>
            <w:proofErr w:type="spellEnd"/>
          </w:p>
        </w:tc>
        <w:tc>
          <w:tcPr>
            <w:tcW w:w="473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tgtFrame="_parent" w:history="1">
              <w:r w:rsidRPr="00F12E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http://dx.doi.org/10.3103/S0361521921060033</w:t>
              </w:r>
            </w:hyperlink>
          </w:p>
        </w:tc>
      </w:tr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42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Sardar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Sarbaev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Tileubayeva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Aytzhanova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Galymbek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K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Assessment of barley crop infestation by leaf and stem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phytopathogenic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fungi</w:t>
            </w:r>
          </w:p>
        </w:tc>
        <w:tc>
          <w:tcPr>
            <w:tcW w:w="215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ARCHIVES OF PHYTOPATHOLOGY AND PLANT PROTECTION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F12E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Plant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Sciences</w:t>
            </w:r>
            <w:proofErr w:type="spellEnd"/>
          </w:p>
        </w:tc>
        <w:tc>
          <w:tcPr>
            <w:tcW w:w="473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tgtFrame="_parent" w:history="1">
              <w:r w:rsidRPr="00F12E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http://dx.doi.org/10.1080/03235408.2022.2081761</w:t>
              </w:r>
            </w:hyperlink>
          </w:p>
        </w:tc>
      </w:tr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42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Jumadilov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Malimbayeva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Yskak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L;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Suberlyak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O;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Kondaurov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R;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Imangazy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Agibayeva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L;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Akimov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Khimersen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Zhuzbayeva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COMPARATIVE CHARACTERISTICS OF POLYMETHACRYLIC ACID HYDROGEL SORPTION ACTIVITY IN RELATION TO LANTHANUM IONS IN DIFFERENT INTERGEL SYSTEMS</w:t>
            </w:r>
          </w:p>
        </w:tc>
        <w:tc>
          <w:tcPr>
            <w:tcW w:w="215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 &amp; CHEMICAL TECHNOLOGY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F12E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</w:p>
        </w:tc>
        <w:tc>
          <w:tcPr>
            <w:tcW w:w="473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tgtFrame="_parent" w:history="1">
              <w:r w:rsidRPr="00F12E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http://dx.doi.org/10.23939/chcht16.03.418</w:t>
              </w:r>
            </w:hyperlink>
          </w:p>
        </w:tc>
      </w:tr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42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Suimbayeva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SM;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Kairbekov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ZK;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Maloletnev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AS;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Kishibayev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KO;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Dzheldybaeva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IM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Physicochemical and Antioxidant Properties of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Humic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Acids from Low-Sulfur Kazakhstan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Shales</w:t>
            </w:r>
            <w:proofErr w:type="spellEnd"/>
          </w:p>
        </w:tc>
        <w:tc>
          <w:tcPr>
            <w:tcW w:w="215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COKE AND CHEMISTRY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F12E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Engineering</w:t>
            </w:r>
            <w:proofErr w:type="spellEnd"/>
          </w:p>
        </w:tc>
        <w:tc>
          <w:tcPr>
            <w:tcW w:w="473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tgtFrame="_parent" w:history="1">
              <w:r w:rsidRPr="00F12E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http://dx.doi.org/10.3103/S1068364X2270003X</w:t>
              </w:r>
            </w:hyperlink>
          </w:p>
        </w:tc>
      </w:tr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42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Kozhan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Saudabayeva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Aitzhanova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R;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Zhiyenbayeva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Zhumakaeva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Ibragimkyzy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S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Structural and functional characteristics of stress resistance in sports amid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coronavirus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disease 2019 pandemic</w:t>
            </w:r>
          </w:p>
        </w:tc>
        <w:tc>
          <w:tcPr>
            <w:tcW w:w="215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 OF EXERCISE REHABILITATION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F12E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Rehabilitation</w:t>
            </w:r>
            <w:proofErr w:type="spellEnd"/>
          </w:p>
        </w:tc>
        <w:tc>
          <w:tcPr>
            <w:tcW w:w="473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tgtFrame="_parent" w:history="1">
              <w:r w:rsidRPr="00F12E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http://dx.doi.org/10.12965/jer.2244304.152</w:t>
              </w:r>
            </w:hyperlink>
          </w:p>
        </w:tc>
      </w:tr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Koshetova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ZA;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Yu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VK;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Iskakova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TK;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Zhumanova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NA;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Beketov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KM;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Malmakova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AE;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Praliyev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KD;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Seilkhanov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TM;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Berlin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KD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Novel 7-Aryliden-3,3a,4,5,6,7- hexahydro-5-(2-ethoxyethyl)-2-phenyl- 3-aryl-2H-pyrazolo[4,3-c]pyridine Hydrochloride: Synthesis and Structure</w:t>
            </w:r>
          </w:p>
        </w:tc>
        <w:tc>
          <w:tcPr>
            <w:tcW w:w="215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EURASIAN CHEMICO-TECHNOLOGICAL JOURNAL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F12E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</w:p>
        </w:tc>
        <w:tc>
          <w:tcPr>
            <w:tcW w:w="473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tgtFrame="_parent" w:history="1">
              <w:r w:rsidRPr="00F12E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http://dx.doi.org/10.18321/ectj1147</w:t>
              </w:r>
            </w:hyperlink>
          </w:p>
        </w:tc>
      </w:tr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Longinos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SN;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Longinou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DD;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Myrzakhmetova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N;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Akimbayeva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N;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Zhursumbaeva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Abdiyev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K;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Toktarbay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Z;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Parlaktuna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M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Kinetic Analysis of Methane Hydrate Formation with Butterfly Turbine </w:t>
            </w: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Impellers</w:t>
            </w:r>
          </w:p>
        </w:tc>
        <w:tc>
          <w:tcPr>
            <w:tcW w:w="215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MOLECULES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F12E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Biochemistry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Molecular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Biology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</w:p>
        </w:tc>
        <w:tc>
          <w:tcPr>
            <w:tcW w:w="473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tgtFrame="_parent" w:history="1">
              <w:r w:rsidRPr="00F12E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http://dx.doi.org/10.3390/molecules27144388</w:t>
              </w:r>
            </w:hyperlink>
          </w:p>
        </w:tc>
      </w:tr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42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Toktarbay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Quevedo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H;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Abishev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Muratkhan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Gravitational field of slightly deformed naked singularities</w:t>
            </w:r>
          </w:p>
        </w:tc>
        <w:tc>
          <w:tcPr>
            <w:tcW w:w="215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EUROPEAN PHYSICAL JOURNAL C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F12E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</w:p>
        </w:tc>
        <w:tc>
          <w:tcPr>
            <w:tcW w:w="473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tgtFrame="_parent" w:history="1">
              <w:r w:rsidRPr="00F12E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http://dx.doi.org/10.1140/epjc/s10052-022-10230-2</w:t>
              </w:r>
            </w:hyperlink>
          </w:p>
        </w:tc>
      </w:tr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42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Kulambayev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Beissenova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Katayev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Abduraimova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Zhaidakbayeva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L;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Sarbassova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Akhmetova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O;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Issayev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Suleimenova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L;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Kasenov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Shadinova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Shyrakbayev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Deep Learning-Based Approach for Road Surface Damage Detection</w:t>
            </w:r>
          </w:p>
        </w:tc>
        <w:tc>
          <w:tcPr>
            <w:tcW w:w="215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CMC-COMPUTERS MATERIALS &amp; CONTINUA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F12E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Computer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Materials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473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tgtFrame="_parent" w:history="1">
              <w:r w:rsidRPr="00F12E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http://dx.doi.org/10.32604/cmc.2022.029544</w:t>
              </w:r>
            </w:hyperlink>
          </w:p>
        </w:tc>
      </w:tr>
      <w:tr w:rsidR="00F12ED6" w:rsidRPr="00F12ED6" w:rsidTr="00F12ED6">
        <w:trPr>
          <w:trHeight w:val="255"/>
        </w:trPr>
        <w:tc>
          <w:tcPr>
            <w:tcW w:w="470" w:type="dxa"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642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Omarov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Tursynova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Postolache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O;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Gamry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Batyrbekov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Aldeshov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Azhibekova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Nurtas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Aliyeva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Shiyapov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K</w:t>
            </w:r>
          </w:p>
        </w:tc>
        <w:tc>
          <w:tcPr>
            <w:tcW w:w="2651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Modified U Net Model for Brain Stroke Lesion Segmentation on Computed Tomography Images</w:t>
            </w:r>
          </w:p>
        </w:tc>
        <w:tc>
          <w:tcPr>
            <w:tcW w:w="215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CMC-COMPUTERS MATERIALS &amp; CONTINUA</w:t>
            </w:r>
          </w:p>
        </w:tc>
        <w:tc>
          <w:tcPr>
            <w:tcW w:w="715" w:type="dxa"/>
            <w:noWrap/>
            <w:hideMark/>
          </w:tcPr>
          <w:p w:rsidR="00F12ED6" w:rsidRPr="00F12ED6" w:rsidRDefault="00F12ED6" w:rsidP="00F12ED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28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Computer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Materials</w:t>
            </w:r>
            <w:proofErr w:type="spellEnd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2E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4730" w:type="dxa"/>
            <w:noWrap/>
            <w:hideMark/>
          </w:tcPr>
          <w:p w:rsidR="00F12ED6" w:rsidRPr="00F12ED6" w:rsidRDefault="00F12ED6" w:rsidP="00F12E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tgtFrame="_parent" w:history="1">
              <w:r w:rsidRPr="00F12E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http://dx.doi.org/10.32604/cmc.2022.020998</w:t>
              </w:r>
            </w:hyperlink>
          </w:p>
        </w:tc>
      </w:tr>
    </w:tbl>
    <w:p w:rsidR="00F12ED6" w:rsidRPr="00F12ED6" w:rsidRDefault="00F12ED6" w:rsidP="005674D5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</w:rPr>
      </w:pPr>
    </w:p>
    <w:p w:rsidR="003C746C" w:rsidRDefault="00F12ED6"/>
    <w:sectPr w:rsidR="003C746C" w:rsidSect="005674D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674D5"/>
    <w:rsid w:val="005674D5"/>
    <w:rsid w:val="00B7027E"/>
    <w:rsid w:val="00CC768F"/>
    <w:rsid w:val="00CC7834"/>
    <w:rsid w:val="00F12ED6"/>
    <w:rsid w:val="00FB2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4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5674D5"/>
  </w:style>
  <w:style w:type="character" w:styleId="a3">
    <w:name w:val="Hyperlink"/>
    <w:basedOn w:val="a0"/>
    <w:uiPriority w:val="99"/>
    <w:semiHidden/>
    <w:unhideWhenUsed/>
    <w:rsid w:val="00F12ED6"/>
    <w:rPr>
      <w:color w:val="0000FF"/>
      <w:u w:val="single"/>
    </w:rPr>
  </w:style>
  <w:style w:type="table" w:styleId="a4">
    <w:name w:val="Table Grid"/>
    <w:basedOn w:val="a1"/>
    <w:uiPriority w:val="59"/>
    <w:rsid w:val="00F12E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7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1080/10564934.2022.2127370" TargetMode="External"/><Relationship Id="rId13" Type="http://schemas.openxmlformats.org/officeDocument/2006/relationships/hyperlink" Target="http://dx.doi.org/10.26577/JMMCS.2022.v115.i3.02" TargetMode="External"/><Relationship Id="rId18" Type="http://schemas.openxmlformats.org/officeDocument/2006/relationships/hyperlink" Target="http://dx.doi.org/10.23939/chcht16.03.418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://dx.doi.org/10.18321/ectj1147" TargetMode="External"/><Relationship Id="rId7" Type="http://schemas.openxmlformats.org/officeDocument/2006/relationships/hyperlink" Target="http://dx.doi.org/10.33271/mining16.03.001" TargetMode="External"/><Relationship Id="rId12" Type="http://schemas.openxmlformats.org/officeDocument/2006/relationships/hyperlink" Target="http://dx.doi.org/10.26577/ijmph.2022.v13.i2.07" TargetMode="External"/><Relationship Id="rId17" Type="http://schemas.openxmlformats.org/officeDocument/2006/relationships/hyperlink" Target="http://dx.doi.org/10.1080/03235408.2022.2081761" TargetMode="External"/><Relationship Id="rId25" Type="http://schemas.openxmlformats.org/officeDocument/2006/relationships/hyperlink" Target="http://dx.doi.org/10.32604/cmc.2022.020998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dx.doi.org/10.3103/S0361521921060033" TargetMode="External"/><Relationship Id="rId20" Type="http://schemas.openxmlformats.org/officeDocument/2006/relationships/hyperlink" Target="http://dx.doi.org/10.12965/jer.2244304.152" TargetMode="External"/><Relationship Id="rId1" Type="http://schemas.openxmlformats.org/officeDocument/2006/relationships/styles" Target="styles.xml"/><Relationship Id="rId6" Type="http://schemas.openxmlformats.org/officeDocument/2006/relationships/hyperlink" Target="http://dx.doi.org/10.26577/ijmph.2022.v13.i2.06" TargetMode="External"/><Relationship Id="rId11" Type="http://schemas.openxmlformats.org/officeDocument/2006/relationships/hyperlink" Target="http://dx.doi.org/10.23939/chcht16.01.007" TargetMode="External"/><Relationship Id="rId24" Type="http://schemas.openxmlformats.org/officeDocument/2006/relationships/hyperlink" Target="http://dx.doi.org/10.32604/cmc.2022.029544" TargetMode="External"/><Relationship Id="rId5" Type="http://schemas.openxmlformats.org/officeDocument/2006/relationships/hyperlink" Target="http://dx.doi.org/10.1504/IJCEELL.2022.125732" TargetMode="External"/><Relationship Id="rId15" Type="http://schemas.openxmlformats.org/officeDocument/2006/relationships/hyperlink" Target="http://dx.doi.org/10.3390/coatings12101422" TargetMode="External"/><Relationship Id="rId23" Type="http://schemas.openxmlformats.org/officeDocument/2006/relationships/hyperlink" Target="http://dx.doi.org/10.1140/epjc/s10052-022-10230-2" TargetMode="External"/><Relationship Id="rId10" Type="http://schemas.openxmlformats.org/officeDocument/2006/relationships/hyperlink" Target="http://dx.doi.org/10.1590/fst.31221" TargetMode="External"/><Relationship Id="rId19" Type="http://schemas.openxmlformats.org/officeDocument/2006/relationships/hyperlink" Target="http://dx.doi.org/10.3103/S1068364X2270003X" TargetMode="External"/><Relationship Id="rId4" Type="http://schemas.openxmlformats.org/officeDocument/2006/relationships/hyperlink" Target="http://dx.doi.org/10.1016/j.tsc.2022.101081" TargetMode="External"/><Relationship Id="rId9" Type="http://schemas.openxmlformats.org/officeDocument/2006/relationships/hyperlink" Target="http://dx.doi.org/10.15328/cb1227" TargetMode="External"/><Relationship Id="rId14" Type="http://schemas.openxmlformats.org/officeDocument/2006/relationships/hyperlink" Target="http://dx.doi.org/10.1134/S1995080222140050" TargetMode="External"/><Relationship Id="rId22" Type="http://schemas.openxmlformats.org/officeDocument/2006/relationships/hyperlink" Target="http://dx.doi.org/10.3390/molecules27144388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1213</Words>
  <Characters>6917</Characters>
  <Application>Microsoft Office Word</Application>
  <DocSecurity>0</DocSecurity>
  <Lines>57</Lines>
  <Paragraphs>16</Paragraphs>
  <ScaleCrop>false</ScaleCrop>
  <Company/>
  <LinksUpToDate>false</LinksUpToDate>
  <CharactersWithSpaces>8114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2026-01-06T11:20:00Z</dcterms:created>
  <dcterms:modified xsi:type="dcterms:W3CDTF">2026-01-06T11:38:00Z</dcterms:modified>
</cp:coreProperties>
</file>